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C9AFC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1C6DF568" w14:textId="524B24DE" w:rsidR="004514E9" w:rsidRPr="004514E9" w:rsidRDefault="00CE61D5" w:rsidP="004514E9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016B82D" wp14:editId="4BAFFC6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4514E9" w:rsidRPr="004514E9">
        <w:rPr>
          <w:rFonts w:cs="Arial"/>
          <w:b/>
          <w:bCs/>
          <w:szCs w:val="22"/>
        </w:rPr>
        <w:t>ministr pro vědu, výzkum a inovace</w:t>
      </w:r>
    </w:p>
    <w:p w14:paraId="5FB27CBA" w14:textId="28267CBF" w:rsidR="0076329A" w:rsidRDefault="004514E9" w:rsidP="004514E9">
      <w:pPr>
        <w:jc w:val="left"/>
        <w:rPr>
          <w:rFonts w:cs="Arial"/>
          <w:b/>
          <w:bCs/>
          <w:szCs w:val="22"/>
        </w:rPr>
      </w:pPr>
      <w:r w:rsidRPr="004514E9">
        <w:rPr>
          <w:rFonts w:cs="Arial"/>
          <w:b/>
          <w:bCs/>
          <w:szCs w:val="22"/>
        </w:rPr>
        <w:t>a předsed</w:t>
      </w:r>
      <w:r w:rsidR="001F4CF0">
        <w:rPr>
          <w:rFonts w:cs="Arial"/>
          <w:b/>
          <w:bCs/>
          <w:szCs w:val="22"/>
        </w:rPr>
        <w:t>a</w:t>
      </w:r>
      <w:r w:rsidRPr="004514E9">
        <w:rPr>
          <w:rFonts w:cs="Arial"/>
          <w:b/>
          <w:bCs/>
          <w:szCs w:val="22"/>
        </w:rPr>
        <w:t xml:space="preserve"> Rady pro výzkum,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5D67DAD6" w14:textId="4D43EC48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1F4CF0">
        <w:rPr>
          <w:rFonts w:cs="Arial"/>
          <w:bCs/>
          <w:szCs w:val="22"/>
        </w:rPr>
        <w:t>xxxxx</w:t>
      </w:r>
      <w:r w:rsidR="00F969E4">
        <w:rPr>
          <w:rFonts w:cs="Arial"/>
          <w:bCs/>
          <w:szCs w:val="22"/>
        </w:rPr>
        <w:t>/202</w:t>
      </w:r>
      <w:r w:rsidR="001F4CF0">
        <w:rPr>
          <w:rFonts w:cs="Arial"/>
          <w:bCs/>
          <w:szCs w:val="22"/>
        </w:rPr>
        <w:t>4</w:t>
      </w:r>
      <w:r w:rsidR="00F969E4">
        <w:rPr>
          <w:rFonts w:cs="Arial"/>
          <w:bCs/>
          <w:szCs w:val="22"/>
        </w:rPr>
        <w:t>-UVCR</w:t>
      </w:r>
      <w:r w:rsidRPr="00CC4939">
        <w:rPr>
          <w:rFonts w:cs="Arial"/>
          <w:bCs/>
          <w:szCs w:val="22"/>
        </w:rPr>
        <w:fldChar w:fldCharType="end"/>
      </w:r>
    </w:p>
    <w:p w14:paraId="744339D4" w14:textId="19F8D08F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4514E9" w:rsidRPr="004514E9">
        <w:rPr>
          <w:rFonts w:cs="Arial"/>
          <w:bCs/>
          <w:szCs w:val="22"/>
        </w:rPr>
        <w:t>………………….202</w:t>
      </w:r>
      <w:r w:rsidR="00B27608">
        <w:rPr>
          <w:rFonts w:cs="Arial"/>
          <w:bCs/>
          <w:szCs w:val="22"/>
        </w:rPr>
        <w:t>4</w:t>
      </w:r>
      <w:r w:rsidR="00C773AD">
        <w:rPr>
          <w:rFonts w:cs="Arial"/>
          <w:bCs/>
          <w:szCs w:val="22"/>
        </w:rPr>
        <w:fldChar w:fldCharType="end"/>
      </w:r>
    </w:p>
    <w:p w14:paraId="520E5E0B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0C3AB8B8" w14:textId="77777777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05297E">
        <w:rPr>
          <w:rFonts w:cs="Arial"/>
          <w:b/>
          <w:sz w:val="28"/>
          <w:szCs w:val="28"/>
        </w:rPr>
      </w:r>
      <w:r w:rsidR="0005297E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43CD33D3" w14:textId="0E81BF3B" w:rsidR="00CE0607" w:rsidRPr="00CC4939" w:rsidRDefault="00C773AD" w:rsidP="00BD79C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BD79CD" w:rsidRPr="00BD79CD">
        <w:rPr>
          <w:rFonts w:cs="Arial"/>
          <w:b/>
          <w:bCs/>
          <w:sz w:val="24"/>
          <w:szCs w:val="22"/>
        </w:rPr>
        <w:t>Hodnocení výsledků programů a skupin grantových projektů výzkumu, vývoje a</w:t>
      </w:r>
      <w:r w:rsidR="00BD79CD">
        <w:rPr>
          <w:rFonts w:cs="Arial"/>
          <w:b/>
          <w:bCs/>
          <w:sz w:val="24"/>
          <w:szCs w:val="22"/>
        </w:rPr>
        <w:t> </w:t>
      </w:r>
      <w:r w:rsidR="00BD79CD" w:rsidRPr="00BD79CD">
        <w:rPr>
          <w:rFonts w:cs="Arial"/>
          <w:b/>
          <w:bCs/>
          <w:sz w:val="24"/>
          <w:szCs w:val="22"/>
        </w:rPr>
        <w:t>inovací ukončených v roce 2022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3249FC58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5B629BE0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7102CD65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138E808C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CE6413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0BDAA34C" w14:textId="77777777" w:rsidTr="006E4850">
        <w:trPr>
          <w:trHeight w:val="4041"/>
        </w:trPr>
        <w:tc>
          <w:tcPr>
            <w:tcW w:w="4176" w:type="dxa"/>
          </w:tcPr>
          <w:p w14:paraId="0860CA54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43EA8D9" w14:textId="682764B6" w:rsidR="000A53F7" w:rsidRPr="00CC4939" w:rsidRDefault="0076329A" w:rsidP="00C773AD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514E9" w:rsidRPr="004514E9">
              <w:rPr>
                <w:rFonts w:cs="Arial"/>
                <w:bCs/>
                <w:szCs w:val="22"/>
              </w:rPr>
              <w:t>Materiál se předkládá na základě § 35 odst. 2 písm. d) zákona č. 130/2002 Sb., o podpoře výzkumu, experimentálního vývoje a inovací z veřejných prostředků a o změně některých souvisejících zákonů (zákon o podpoře výzkumu, experimentálního vývoje a inovací), ve znění pozdějších zákonů.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2E04660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20F8BDE6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199DF20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7117571" w14:textId="6E202595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BD79CD" w:rsidRPr="00BD79CD">
              <w:rPr>
                <w:rFonts w:cs="Arial"/>
                <w:bCs/>
                <w:szCs w:val="22"/>
              </w:rPr>
              <w:t>Hodnocení výsledků programů a skupin grantových projektů výzkumu, vývoje a inovací ukončených v</w:t>
            </w:r>
            <w:r w:rsidR="00BD79CD">
              <w:rPr>
                <w:rFonts w:cs="Arial"/>
                <w:bCs/>
                <w:szCs w:val="22"/>
              </w:rPr>
              <w:t> </w:t>
            </w:r>
            <w:bookmarkStart w:id="1" w:name="_GoBack"/>
            <w:bookmarkEnd w:id="1"/>
            <w:r w:rsidR="00BD79CD" w:rsidRPr="00BD79CD">
              <w:rPr>
                <w:rFonts w:cs="Arial"/>
                <w:bCs/>
                <w:szCs w:val="22"/>
              </w:rPr>
              <w:t>roce 2022</w:t>
            </w:r>
            <w:r w:rsidR="004514E9">
              <w:rPr>
                <w:rFonts w:cs="Arial"/>
                <w:bCs/>
                <w:szCs w:val="22"/>
              </w:rPr>
              <w:t> </w:t>
            </w:r>
            <w:r w:rsidR="004514E9">
              <w:rPr>
                <w:rFonts w:cs="Arial"/>
                <w:bCs/>
                <w:szCs w:val="22"/>
              </w:rPr>
              <w:t> </w:t>
            </w:r>
            <w:r w:rsidR="004514E9">
              <w:rPr>
                <w:rFonts w:cs="Arial"/>
                <w:bCs/>
                <w:szCs w:val="22"/>
              </w:rPr>
              <w:t> </w:t>
            </w:r>
            <w:r w:rsidR="004514E9">
              <w:rPr>
                <w:rFonts w:cs="Arial"/>
                <w:bCs/>
                <w:szCs w:val="22"/>
              </w:rPr>
              <w:t> </w:t>
            </w:r>
            <w:r w:rsidR="004514E9">
              <w:rPr>
                <w:rFonts w:cs="Arial"/>
                <w:bCs/>
                <w:szCs w:val="22"/>
              </w:rPr>
              <w:t> 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43D326F9" w14:textId="73B78890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4514E9">
              <w:rPr>
                <w:rFonts w:cs="Arial"/>
                <w:bCs/>
                <w:szCs w:val="22"/>
              </w:rPr>
              <w:t>Přílohy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168B0945" w14:textId="7885BF4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121F2B">
              <w:rPr>
                <w:rFonts w:cs="Arial"/>
                <w:bCs/>
                <w:szCs w:val="22"/>
              </w:rPr>
              <w:t> </w:t>
            </w:r>
            <w:r w:rsidR="00121F2B">
              <w:rPr>
                <w:rFonts w:cs="Arial"/>
                <w:bCs/>
                <w:szCs w:val="22"/>
              </w:rPr>
              <w:t> </w:t>
            </w:r>
            <w:r w:rsidR="00121F2B">
              <w:rPr>
                <w:rFonts w:cs="Arial"/>
                <w:bCs/>
                <w:szCs w:val="22"/>
              </w:rPr>
              <w:t> </w:t>
            </w:r>
            <w:r w:rsidR="00121F2B">
              <w:rPr>
                <w:rFonts w:cs="Arial"/>
                <w:bCs/>
                <w:szCs w:val="22"/>
              </w:rPr>
              <w:t> </w:t>
            </w:r>
            <w:r w:rsidR="00121F2B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6EEF5FF3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7040DCD8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03653625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CDADDAA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376B3C0" w14:textId="77777777"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5297E">
              <w:rPr>
                <w:rFonts w:cs="Arial"/>
                <w:b/>
                <w:szCs w:val="22"/>
              </w:rPr>
            </w:r>
            <w:r w:rsidR="0005297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5DB74637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969D287" w14:textId="09D8CF02" w:rsidR="00E94450" w:rsidRPr="00E94450" w:rsidRDefault="003E685E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1F4CF0">
        <w:rPr>
          <w:rFonts w:cs="Arial"/>
          <w:bCs/>
          <w:szCs w:val="22"/>
        </w:rPr>
        <w:t>PhDr</w:t>
      </w:r>
      <w:r w:rsidR="00E94450" w:rsidRPr="00E94450">
        <w:rPr>
          <w:rFonts w:cs="Arial"/>
          <w:bCs/>
          <w:szCs w:val="22"/>
        </w:rPr>
        <w:t xml:space="preserve">. </w:t>
      </w:r>
      <w:r w:rsidR="001F4CF0">
        <w:rPr>
          <w:rFonts w:cs="Arial"/>
          <w:bCs/>
          <w:szCs w:val="22"/>
        </w:rPr>
        <w:t>Marek Ženíšek, Ph.D.</w:t>
      </w:r>
    </w:p>
    <w:p w14:paraId="5BBE3DEA" w14:textId="2000D387" w:rsidR="00E94450" w:rsidRPr="00E94450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ministr pro vědu, výzkum a inovace</w:t>
      </w:r>
    </w:p>
    <w:p w14:paraId="5B0DA13E" w14:textId="05D25A01" w:rsidR="00C72758" w:rsidRPr="00CC4939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a předsed</w:t>
      </w:r>
      <w:r w:rsidR="001F4CF0">
        <w:rPr>
          <w:rFonts w:cs="Arial"/>
          <w:bCs/>
          <w:szCs w:val="22"/>
        </w:rPr>
        <w:t>a</w:t>
      </w:r>
      <w:r w:rsidRPr="00E94450">
        <w:rPr>
          <w:rFonts w:cs="Arial"/>
          <w:bCs/>
          <w:szCs w:val="22"/>
        </w:rPr>
        <w:t xml:space="preserve"> Rady pro výzkum, vývoj a inovace</w:t>
      </w:r>
      <w:r w:rsidR="003E685E">
        <w:rPr>
          <w:rFonts w:cs="Arial"/>
          <w:bCs/>
          <w:szCs w:val="22"/>
        </w:rPr>
        <w:fldChar w:fldCharType="end"/>
      </w:r>
    </w:p>
    <w:p w14:paraId="34EFABA1" w14:textId="76783F36"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69980CBD" w14:textId="239BB980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092D92EB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3469F632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578DF" w14:textId="77777777" w:rsidR="0005297E" w:rsidRDefault="0005297E">
      <w:r>
        <w:separator/>
      </w:r>
    </w:p>
  </w:endnote>
  <w:endnote w:type="continuationSeparator" w:id="0">
    <w:p w14:paraId="028412C6" w14:textId="77777777" w:rsidR="0005297E" w:rsidRDefault="0005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09AB3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200A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31AB1" w14:textId="77777777" w:rsidR="0005297E" w:rsidRDefault="0005297E">
      <w:r>
        <w:separator/>
      </w:r>
    </w:p>
  </w:footnote>
  <w:footnote w:type="continuationSeparator" w:id="0">
    <w:p w14:paraId="02A997AF" w14:textId="77777777" w:rsidR="0005297E" w:rsidRDefault="0005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6F4F4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A9307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97E"/>
    <w:rsid w:val="00052E80"/>
    <w:rsid w:val="000531FA"/>
    <w:rsid w:val="000537FE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21F2B"/>
    <w:rsid w:val="001332F6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668DC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4CF0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14E9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562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7FF3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A72DE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161F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16B8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6E5A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52EE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27608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D79CD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61D5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94450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1A7F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969E4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0A400C"/>
  <w14:defaultImageDpi w14:val="0"/>
  <w15:chartTrackingRefBased/>
  <w15:docId w15:val="{B780628D-2A37-4F8F-A138-4D9E3B56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val="cs-CZ"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13C7-44A5-4235-AA9C-E845CB25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VVI</cp:lastModifiedBy>
  <cp:revision>12</cp:revision>
  <cp:lastPrinted>2014-05-20T15:09:00Z</cp:lastPrinted>
  <dcterms:created xsi:type="dcterms:W3CDTF">2023-10-11T14:55:00Z</dcterms:created>
  <dcterms:modified xsi:type="dcterms:W3CDTF">2024-11-19T10:14:00Z</dcterms:modified>
</cp:coreProperties>
</file>